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pl65daazmfgj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CIEPIC-TCLE-003</w:t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euaek99j9vd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FORMULÁRIO DE CLASSIFICAÇÃO DE RISCO ÉTICO DA PESQUISA 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akbqyftrvka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Comitê Internacional de Ética em Pesquisa e Integridade Científica - CIEPIC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mnmgocuuf49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Vinculado ao Centro Internacional de Pesquisa Integralize - CIPI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after="120" w:before="480" w:line="240" w:lineRule="auto"/>
        <w:jc w:val="both"/>
        <w:rPr>
          <w:rFonts w:ascii="Arial" w:cs="Arial" w:eastAsia="Arial" w:hAnsi="Arial"/>
          <w:b w:val="1"/>
          <w:bCs w:val="1"/>
          <w:color w:val="073763"/>
          <w:sz w:val="28"/>
          <w:szCs w:val="28"/>
        </w:rPr>
      </w:pPr>
      <w:bookmarkStart w:colFirst="0" w:colLast="0" w:name="_heading=h.o83kz5xmbd3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spacing w:after="120" w:before="480" w:line="240" w:lineRule="auto"/>
        <w:jc w:val="both"/>
        <w:rPr>
          <w:rFonts w:ascii="Arial" w:cs="Arial" w:eastAsia="Arial" w:hAnsi="Arial"/>
          <w:b w:val="1"/>
          <w:bCs w:val="1"/>
          <w:color w:val="073763"/>
          <w:sz w:val="28"/>
          <w:szCs w:val="28"/>
        </w:rPr>
      </w:pPr>
      <w:bookmarkStart w:colFirst="0" w:colLast="0" w:name="_heading=h.u7qof6xl4c2" w:id="5"/>
      <w:bookmarkEnd w:id="5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8"/>
          <w:szCs w:val="28"/>
          <w:rtl w:val="0"/>
        </w:rPr>
        <w:t xml:space="preserve">ORIENTAÇÕES AO PESQUISADOR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Este formulário possui como finalidade classificar os riscos éticos, metodológicos e institucionais relacionados à pesquisa científica submetida ao CIEPIC.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preenchimento deverá ser realizado de forma clara, objetiva e compatível com a metodologia descrita no projeto científico.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A correta classificação de risco permitirá ao Comitê: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avaliar impactos aos participantes;</w:t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definir necessidade de acompanhamento ético;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estabelecer medidas de mitigação;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numPr>
          <w:ilvl w:val="0"/>
          <w:numId w:val="1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determinar adequações metodológicas.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bj3lz8r3qp3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5rrz7kvfhgoj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upc202buxkp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pudjoqt63y6" w:id="10"/>
      <w:bookmarkEnd w:id="1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1. IDENTIFICAÇÃO DA PESQUISA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7rg0bfqpkph" w:id="11"/>
      <w:bookmarkEnd w:id="1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Número do Protocolo - CIEPIC-2026-________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yxjmyrca2w1" w:id="12"/>
      <w:bookmarkEnd w:id="1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Título da Pesquisa</w:t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p05lqy757vjn" w:id="13"/>
      <w:bookmarkEnd w:id="1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Pesquisador Responsável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kx3l12xp2x7" w:id="14"/>
      <w:bookmarkEnd w:id="1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Área do Conhecimento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Ciências da Saúde</w:t>
        <w:br w:type="textWrapping"/>
        <w:t xml:space="preserve">[ ] Ciências Humanas</w:t>
        <w:br w:type="textWrapping"/>
        <w:t xml:space="preserve">[ ] Educação</w:t>
        <w:br w:type="textWrapping"/>
        <w:t xml:space="preserve">[ ] Ciências Sociais Aplicadas</w:t>
        <w:br w:type="textWrapping"/>
        <w:t xml:space="preserve">[ ] Tecnologia</w:t>
        <w:br w:type="textWrapping"/>
        <w:t xml:space="preserve">[ ] Engenharia</w:t>
        <w:br w:type="textWrapping"/>
        <w:t xml:space="preserve">[ ] Multidisciplinar</w:t>
      </w:r>
    </w:p>
    <w:p w:rsidR="00000000" w:rsidDel="00000000" w:rsidP="00000000" w:rsidRDefault="00000000" w:rsidRPr="00000000" w14:paraId="0000001C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a8kcmx31t2s" w:id="15"/>
      <w:bookmarkEnd w:id="1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2. CLASSIFICAÇÃO GERAL DA PESQUISA</w:t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spacing w:before="360" w:line="360" w:lineRule="auto"/>
        <w:jc w:val="both"/>
        <w:rPr/>
      </w:pPr>
      <w:bookmarkStart w:colFirst="0" w:colLast="0" w:name="_heading=h.dku066ohlsyi" w:id="16"/>
      <w:bookmarkEnd w:id="1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pesquisa envolve:</w:t>
      </w:r>
      <w:r w:rsidDel="00000000" w:rsidR="00000000" w:rsidRPr="00000000">
        <w:rPr>
          <w:rtl w:val="0"/>
        </w:rPr>
      </w:r>
    </w:p>
    <w:sdt>
      <w:sdtPr>
        <w:lock w:val="contentLocked"/>
        <w:id w:val="-1562412420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834.6666666666665"/>
            <w:gridCol w:w="2834.6666666666665"/>
            <w:gridCol w:w="2834.6666666666665"/>
            <w:tblGridChange w:id="0">
              <w:tblGrid>
                <w:gridCol w:w="2834.6666666666665"/>
                <w:gridCol w:w="2834.6666666666665"/>
                <w:gridCol w:w="2834.666666666666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DESCRIÇÃO</w:t>
                </w:r>
              </w:p>
            </w:tc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SIM</w:t>
                </w:r>
              </w:p>
            </w:tc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NÃO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pj392bpv7ovl" w:id="17"/>
                <w:bookmarkEnd w:id="17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Seres humanos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4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tjvnyvn9vsqx" w:id="18"/>
                <w:bookmarkEnd w:id="18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Crianças ou adolescentes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x4xld7nbxcr5" w:id="19"/>
                <w:bookmarkEnd w:id="19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Idosos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vpyrxdyoxel2" w:id="20"/>
                <w:bookmarkEnd w:id="20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Pessoas com deficiência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fktnookukl1" w:id="21"/>
                <w:bookmarkEnd w:id="21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Dados sensíveis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tf6vlfp47bfw" w:id="22"/>
                <w:bookmarkEnd w:id="22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Imagens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3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5v5mmhl34vw" w:id="23"/>
                <w:bookmarkEnd w:id="23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Áudio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rpfhcyk11dsx" w:id="24"/>
                <w:bookmarkEnd w:id="24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Vídeo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9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yjjqye1rur7i" w:id="25"/>
                <w:bookmarkEnd w:id="25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Dados biométricos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C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eitt4mqsqfp3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Prontuários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F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67x3qevsus0k" w:id="27"/>
                <w:bookmarkEnd w:id="27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Ambiente escolar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2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6nf5moygjj38" w:id="28"/>
                <w:bookmarkEnd w:id="28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Ambiente hospitalar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5">
                <w:pPr>
                  <w:pStyle w:val="Heading2"/>
                  <w:keepNext w:val="0"/>
                  <w:keepLines w:val="0"/>
                  <w:spacing w:before="0" w:line="360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44rmqflpbosk" w:id="29"/>
                <w:bookmarkEnd w:id="29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Pesquisa multicêntrica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t2pd8ckb8hl" w:id="30"/>
      <w:bookmarkEnd w:id="3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 CLASSIFICAÇÃO DOS RISCOS</w:t>
      </w:r>
    </w:p>
    <w:p w:rsidR="00000000" w:rsidDel="00000000" w:rsidP="00000000" w:rsidRDefault="00000000" w:rsidRPr="00000000" w14:paraId="0000004A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ylwecnhrgog" w:id="31"/>
      <w:bookmarkEnd w:id="3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3.1 RISCO FÍSICO</w:t>
      </w:r>
    </w:p>
    <w:p w:rsidR="00000000" w:rsidDel="00000000" w:rsidP="00000000" w:rsidRDefault="00000000" w:rsidRPr="00000000" w14:paraId="0000004B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lqdd5itumpnh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pesquisa poderá gerar:</w:t>
      </w:r>
    </w:p>
    <w:p w:rsidR="00000000" w:rsidDel="00000000" w:rsidP="00000000" w:rsidRDefault="00000000" w:rsidRPr="00000000" w14:paraId="0000004C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Nenhum risco físico</w:t>
        <w:br w:type="textWrapping"/>
        <w:t xml:space="preserve">[ ] Desconforto físico leve</w:t>
        <w:br w:type="textWrapping"/>
        <w:t xml:space="preserve">[ ] Cansaço</w:t>
        <w:br w:type="textWrapping"/>
        <w:t xml:space="preserve">[ ] Exposição corporal</w:t>
        <w:br w:type="textWrapping"/>
        <w:t xml:space="preserve">[ ] Procedimentos invasivos</w:t>
        <w:br w:type="textWrapping"/>
        <w:t xml:space="preserve">[ ] Coleta biológica</w:t>
        <w:br w:type="textWrapping"/>
        <w:t xml:space="preserve">[ ] Outro</w:t>
      </w:r>
    </w:p>
    <w:p w:rsidR="00000000" w:rsidDel="00000000" w:rsidP="00000000" w:rsidRDefault="00000000" w:rsidRPr="00000000" w14:paraId="0000004D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cjm28ox62u3n" w:id="33"/>
      <w:bookmarkEnd w:id="3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Descrição do risco físico</w:t>
      </w:r>
    </w:p>
    <w:p w:rsidR="00000000" w:rsidDel="00000000" w:rsidP="00000000" w:rsidRDefault="00000000" w:rsidRPr="00000000" w14:paraId="0000004E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hnpkgdz6mzj3" w:id="34"/>
      <w:bookmarkEnd w:id="3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3.2 RISCO PSICOLÓGICO</w:t>
      </w:r>
    </w:p>
    <w:p w:rsidR="00000000" w:rsidDel="00000000" w:rsidP="00000000" w:rsidRDefault="00000000" w:rsidRPr="00000000" w14:paraId="00000050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rgj32fgkpz4e" w:id="35"/>
      <w:bookmarkEnd w:id="3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pesquisa poderá gerar:</w:t>
      </w:r>
    </w:p>
    <w:p w:rsidR="00000000" w:rsidDel="00000000" w:rsidP="00000000" w:rsidRDefault="00000000" w:rsidRPr="00000000" w14:paraId="00000051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Nenhum risco psicológico</w:t>
        <w:br w:type="textWrapping"/>
        <w:t xml:space="preserve">[ ] Ansiedade</w:t>
        <w:br w:type="textWrapping"/>
        <w:t xml:space="preserve">[ ] Desconforto emocional</w:t>
        <w:br w:type="textWrapping"/>
        <w:t xml:space="preserve">[ ] Constrangimento</w:t>
        <w:br w:type="textWrapping"/>
        <w:t xml:space="preserve">[ ] Estresse</w:t>
        <w:br w:type="textWrapping"/>
        <w:t xml:space="preserve">[ ] Recordações traumáticas</w:t>
        <w:br w:type="textWrapping"/>
        <w:t xml:space="preserve">[ ] Outro</w:t>
      </w:r>
    </w:p>
    <w:p w:rsidR="00000000" w:rsidDel="00000000" w:rsidP="00000000" w:rsidRDefault="00000000" w:rsidRPr="00000000" w14:paraId="00000052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mbhwzs56ya2w" w:id="36"/>
      <w:bookmarkEnd w:id="3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Descrição do risco psicológico</w:t>
      </w:r>
    </w:p>
    <w:p w:rsidR="00000000" w:rsidDel="00000000" w:rsidP="00000000" w:rsidRDefault="00000000" w:rsidRPr="00000000" w14:paraId="00000053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zhiqrr5xqid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owybjn197vx7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qi9tmqsl0aog" w:id="39"/>
      <w:bookmarkEnd w:id="3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3.3 RISCO SOCIAL</w:t>
      </w:r>
    </w:p>
    <w:p w:rsidR="00000000" w:rsidDel="00000000" w:rsidP="00000000" w:rsidRDefault="00000000" w:rsidRPr="00000000" w14:paraId="00000057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xwpv9wygfo0y" w:id="40"/>
      <w:bookmarkEnd w:id="4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pesquisa poderá gerar:</w:t>
      </w:r>
    </w:p>
    <w:p w:rsidR="00000000" w:rsidDel="00000000" w:rsidP="00000000" w:rsidRDefault="00000000" w:rsidRPr="00000000" w14:paraId="00000058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Nenhum risco social</w:t>
        <w:br w:type="textWrapping"/>
        <w:t xml:space="preserve">[ ] Exposição pública</w:t>
        <w:br w:type="textWrapping"/>
        <w:t xml:space="preserve">[ ] Conflitos institucionais</w:t>
        <w:br w:type="textWrapping"/>
        <w:t xml:space="preserve">[ ] Estigmatização</w:t>
        <w:br w:type="textWrapping"/>
        <w:t xml:space="preserve">[ ] Impacto profissional</w:t>
        <w:br w:type="textWrapping"/>
        <w:t xml:space="preserve">[ ] Impacto familiar</w:t>
        <w:br w:type="textWrapping"/>
        <w:t xml:space="preserve">[ ] Outro</w:t>
      </w:r>
    </w:p>
    <w:p w:rsidR="00000000" w:rsidDel="00000000" w:rsidP="00000000" w:rsidRDefault="00000000" w:rsidRPr="00000000" w14:paraId="00000059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gu4aorio57p9" w:id="41"/>
      <w:bookmarkEnd w:id="4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Descrição do risco social</w:t>
      </w:r>
    </w:p>
    <w:p w:rsidR="00000000" w:rsidDel="00000000" w:rsidP="00000000" w:rsidRDefault="00000000" w:rsidRPr="00000000" w14:paraId="0000005A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nazn2w3tk4y" w:id="42"/>
      <w:bookmarkEnd w:id="4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3.4 RISCO RELACIONADO À PRIVACIDADE</w:t>
      </w:r>
    </w:p>
    <w:p w:rsidR="00000000" w:rsidDel="00000000" w:rsidP="00000000" w:rsidRDefault="00000000" w:rsidRPr="00000000" w14:paraId="0000005C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2hm48om7f4wy" w:id="43"/>
      <w:bookmarkEnd w:id="4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pesquisa poderá envolver:</w:t>
      </w:r>
    </w:p>
    <w:p w:rsidR="00000000" w:rsidDel="00000000" w:rsidP="00000000" w:rsidRDefault="00000000" w:rsidRPr="00000000" w14:paraId="0000005D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Nenhum risco à privacidade</w:t>
        <w:br w:type="textWrapping"/>
        <w:t xml:space="preserve">[ ] Coleta de dados pessoais</w:t>
        <w:br w:type="textWrapping"/>
        <w:t xml:space="preserve">[ ] Dados sensíveis</w:t>
        <w:br w:type="textWrapping"/>
        <w:t xml:space="preserve">[ ] Informações confidenciais</w:t>
        <w:br w:type="textWrapping"/>
        <w:t xml:space="preserve">[ ] Informações institucionais restritas</w:t>
        <w:br w:type="textWrapping"/>
        <w:t xml:space="preserve">[ ] Exposição de imagem</w:t>
        <w:br w:type="textWrapping"/>
        <w:t xml:space="preserve">[ ] Outro</w:t>
      </w:r>
    </w:p>
    <w:p w:rsidR="00000000" w:rsidDel="00000000" w:rsidP="00000000" w:rsidRDefault="00000000" w:rsidRPr="00000000" w14:paraId="0000005E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lwrhw5pu634" w:id="44"/>
      <w:bookmarkEnd w:id="4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4c6t967syoy" w:id="45"/>
      <w:bookmarkEnd w:id="4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i688squ3sy3" w:id="46"/>
      <w:bookmarkEnd w:id="4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Descrição do risco relacionado à privacidade</w:t>
      </w:r>
    </w:p>
    <w:p w:rsidR="00000000" w:rsidDel="00000000" w:rsidP="00000000" w:rsidRDefault="00000000" w:rsidRPr="00000000" w14:paraId="00000061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z31yko4onxe7" w:id="47"/>
      <w:bookmarkEnd w:id="4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4. CLASSIFICAÇÃO FINAL DA PESQUISA</w:t>
      </w:r>
    </w:p>
    <w:p w:rsidR="00000000" w:rsidDel="00000000" w:rsidP="00000000" w:rsidRDefault="00000000" w:rsidRPr="00000000" w14:paraId="00000063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e6xtsl5prblp" w:id="48"/>
      <w:bookmarkEnd w:id="48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Classificação Geral</w:t>
      </w:r>
    </w:p>
    <w:p w:rsidR="00000000" w:rsidDel="00000000" w:rsidP="00000000" w:rsidRDefault="00000000" w:rsidRPr="00000000" w14:paraId="00000064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Risco inexistente</w:t>
        <w:br w:type="textWrapping"/>
        <w:t xml:space="preserve">[ ] Risco mínimo</w:t>
        <w:br w:type="textWrapping"/>
        <w:t xml:space="preserve">[ ] Risco baixo</w:t>
        <w:br w:type="textWrapping"/>
        <w:t xml:space="preserve">[ ] Risco moderado</w:t>
        <w:br w:type="textWrapping"/>
        <w:t xml:space="preserve">[ ] Risco elevado</w:t>
      </w:r>
    </w:p>
    <w:p w:rsidR="00000000" w:rsidDel="00000000" w:rsidP="00000000" w:rsidRDefault="00000000" w:rsidRPr="00000000" w14:paraId="00000065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hlnozws6xf3t" w:id="49"/>
      <w:bookmarkEnd w:id="4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5. MEDIDAS DE MITIGAÇÃO DE RISCO</w:t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6qafjf26cg9" w:id="50"/>
      <w:bookmarkEnd w:id="5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Serão adotadas as seguintes medidas:</w:t>
      </w:r>
    </w:p>
    <w:tbl>
      <w:tblPr>
        <w:tblStyle w:val="Table2"/>
        <w:tblW w:w="46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440"/>
        <w:gridCol w:w="1190"/>
        <w:tblGridChange w:id="0">
          <w:tblGrid>
            <w:gridCol w:w="3440"/>
            <w:gridCol w:w="11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Medida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Aplicável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Anonimização dos dados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Participação voluntária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Possibilidade de desistência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Restrição de acesso aos dados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Criptografia das informações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Armazenamento seguro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TCLE obrigatório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Codificação dos participantes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Ambiente seguro para entrevistas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Supervisão institucional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7D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cixamocr7bss" w:id="51"/>
      <w:bookmarkEnd w:id="5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6. PROTEÇÃO DE DADOS – LGPD</w:t>
      </w:r>
    </w:p>
    <w:p w:rsidR="00000000" w:rsidDel="00000000" w:rsidP="00000000" w:rsidRDefault="00000000" w:rsidRPr="00000000" w14:paraId="0000007E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rdyq8f6tpr1x" w:id="52"/>
      <w:bookmarkEnd w:id="5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Haverá coleta de:</w:t>
      </w:r>
    </w:p>
    <w:tbl>
      <w:tblPr>
        <w:tblStyle w:val="Table3"/>
        <w:tblW w:w="69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75"/>
        <w:gridCol w:w="1335"/>
        <w:gridCol w:w="1365"/>
        <w:tblGridChange w:id="0">
          <w:tblGrid>
            <w:gridCol w:w="4275"/>
            <w:gridCol w:w="1335"/>
            <w:gridCol w:w="136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Style w:val="Heading2"/>
              <w:keepNext w:val="0"/>
              <w:keepLines w:val="0"/>
              <w:spacing w:before="0" w:line="360" w:lineRule="auto"/>
              <w:jc w:val="center"/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Tipo de dado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Style w:val="Heading2"/>
              <w:keepNext w:val="0"/>
              <w:keepLines w:val="0"/>
              <w:spacing w:before="0" w:line="360" w:lineRule="auto"/>
              <w:jc w:val="center"/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Sim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Style w:val="Heading2"/>
              <w:keepNext w:val="0"/>
              <w:keepLines w:val="0"/>
              <w:spacing w:before="0" w:line="360" w:lineRule="auto"/>
              <w:jc w:val="center"/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Não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CPF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Telefone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Endereço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Imagem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Áudio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biométricos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sensíveis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Style w:val="Heading2"/>
              <w:keepNext w:val="0"/>
              <w:keepLines w:val="0"/>
              <w:spacing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807mqzij6d65" w:id="6"/>
            <w:bookmarkEnd w:id="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9A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owff5upjxek" w:id="53"/>
      <w:bookmarkEnd w:id="5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35thls0tih2" w:id="54"/>
      <w:bookmarkEnd w:id="5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Forma de armazenamento dos dados</w:t>
      </w:r>
    </w:p>
    <w:p w:rsidR="00000000" w:rsidDel="00000000" w:rsidP="00000000" w:rsidRDefault="00000000" w:rsidRPr="00000000" w14:paraId="0000009C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Nuvem protegida</w:t>
        <w:br w:type="textWrapping"/>
        <w:t xml:space="preserve">[ ] HD criptografado</w:t>
        <w:br w:type="textWrapping"/>
        <w:t xml:space="preserve">[ ] Plataforma institucional</w:t>
        <w:br w:type="textWrapping"/>
        <w:t xml:space="preserve">[ ] Servidor institucional</w:t>
        <w:br w:type="textWrapping"/>
        <w:t xml:space="preserve">[ ] Outro</w:t>
      </w:r>
    </w:p>
    <w:p w:rsidR="00000000" w:rsidDel="00000000" w:rsidP="00000000" w:rsidRDefault="00000000" w:rsidRPr="00000000" w14:paraId="0000009D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Descrição:</w:t>
      </w:r>
    </w:p>
    <w:p w:rsidR="00000000" w:rsidDel="00000000" w:rsidP="00000000" w:rsidRDefault="00000000" w:rsidRPr="00000000" w14:paraId="0000009E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tj86eogj78d5" w:id="55"/>
      <w:bookmarkEnd w:id="5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Tempo de retenção dos dados</w:t>
      </w:r>
    </w:p>
    <w:p w:rsidR="00000000" w:rsidDel="00000000" w:rsidP="00000000" w:rsidRDefault="00000000" w:rsidRPr="00000000" w14:paraId="000000A0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2piuuq0wnph" w:id="56"/>
      <w:bookmarkEnd w:id="5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Forma de descarte dos dados</w:t>
      </w:r>
    </w:p>
    <w:p w:rsidR="00000000" w:rsidDel="00000000" w:rsidP="00000000" w:rsidRDefault="00000000" w:rsidRPr="00000000" w14:paraId="000000A2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Exclusão permanente</w:t>
        <w:br w:type="textWrapping"/>
        <w:t xml:space="preserve"> [ ] Anonimização</w:t>
        <w:br w:type="textWrapping"/>
        <w:t xml:space="preserve"> [ ] Arquivamento institucional</w:t>
        <w:br w:type="textWrapping"/>
        <w:t xml:space="preserve"> [ ] Outro</w:t>
      </w:r>
    </w:p>
    <w:p w:rsidR="00000000" w:rsidDel="00000000" w:rsidP="00000000" w:rsidRDefault="00000000" w:rsidRPr="00000000" w14:paraId="000000A3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Descrição:</w:t>
      </w:r>
    </w:p>
    <w:p w:rsidR="00000000" w:rsidDel="00000000" w:rsidP="00000000" w:rsidRDefault="00000000" w:rsidRPr="00000000" w14:paraId="000000A4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5nbyq5mu9axq" w:id="57"/>
      <w:bookmarkEnd w:id="5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gmzwjl2o96i" w:id="58"/>
      <w:bookmarkEnd w:id="5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hzr9oy9wcq9" w:id="59"/>
      <w:bookmarkEnd w:id="5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 UTILIZAÇÃO DE INTELIGÊNCIA ARTIFICIAL</w:t>
      </w:r>
    </w:p>
    <w:p w:rsidR="00000000" w:rsidDel="00000000" w:rsidP="00000000" w:rsidRDefault="00000000" w:rsidRPr="00000000" w14:paraId="000000A8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j9gipciqgc9" w:id="60"/>
      <w:bookmarkEnd w:id="6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pesquisa utilizará ferramentas de IA?</w:t>
      </w:r>
    </w:p>
    <w:p w:rsidR="00000000" w:rsidDel="00000000" w:rsidP="00000000" w:rsidRDefault="00000000" w:rsidRPr="00000000" w14:paraId="000000A9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Sim    [ ] Não</w:t>
      </w:r>
    </w:p>
    <w:p w:rsidR="00000000" w:rsidDel="00000000" w:rsidP="00000000" w:rsidRDefault="00000000" w:rsidRPr="00000000" w14:paraId="000000AA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s551ia4w6cmz" w:id="61"/>
      <w:bookmarkEnd w:id="6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Finalidade da utilização</w:t>
      </w:r>
    </w:p>
    <w:p w:rsidR="00000000" w:rsidDel="00000000" w:rsidP="00000000" w:rsidRDefault="00000000" w:rsidRPr="00000000" w14:paraId="000000AB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Revisão textual</w:t>
        <w:br w:type="textWrapping"/>
        <w:t xml:space="preserve">[ ] Organização bibliográfica</w:t>
        <w:br w:type="textWrapping"/>
        <w:t xml:space="preserve">[ ] Tradução</w:t>
        <w:br w:type="textWrapping"/>
        <w:t xml:space="preserve">[ ] Apoio metodológico</w:t>
        <w:br w:type="textWrapping"/>
        <w:t xml:space="preserve">[ ] Estatística</w:t>
        <w:br w:type="textWrapping"/>
        <w:t xml:space="preserve">[ ] Análise de dados</w:t>
        <w:br w:type="textWrapping"/>
        <w:t xml:space="preserve">[ ] Outro</w:t>
      </w:r>
    </w:p>
    <w:p w:rsidR="00000000" w:rsidDel="00000000" w:rsidP="00000000" w:rsidRDefault="00000000" w:rsidRPr="00000000" w14:paraId="000000AC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Descrição:</w:t>
      </w:r>
    </w:p>
    <w:p w:rsidR="00000000" w:rsidDel="00000000" w:rsidP="00000000" w:rsidRDefault="00000000" w:rsidRPr="00000000" w14:paraId="000000AD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o8d2n47agc3w" w:id="62"/>
      <w:bookmarkEnd w:id="6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Ferramentas utilizadas</w:t>
      </w:r>
    </w:p>
    <w:p w:rsidR="00000000" w:rsidDel="00000000" w:rsidP="00000000" w:rsidRDefault="00000000" w:rsidRPr="00000000" w14:paraId="000000AF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cy9vtk6dtafg" w:id="63"/>
      <w:bookmarkEnd w:id="6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3gjxwep5h8et" w:id="64"/>
      <w:bookmarkEnd w:id="6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reybpyh9wo2w" w:id="65"/>
      <w:bookmarkEnd w:id="6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2ae4yxm1y3dm" w:id="66"/>
      <w:bookmarkEnd w:id="6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8. DECLARAÇÃO DO PESQUISADOR</w:t>
      </w:r>
    </w:p>
    <w:p w:rsidR="00000000" w:rsidDel="00000000" w:rsidP="00000000" w:rsidRDefault="00000000" w:rsidRPr="00000000" w14:paraId="000000B4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Declaro que:</w:t>
      </w:r>
    </w:p>
    <w:p w:rsidR="00000000" w:rsidDel="00000000" w:rsidP="00000000" w:rsidRDefault="00000000" w:rsidRPr="00000000" w14:paraId="000000B5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todas as informações apresentadas neste formulário são verdadeiras;</w:t>
      </w:r>
    </w:p>
    <w:p w:rsidR="00000000" w:rsidDel="00000000" w:rsidP="00000000" w:rsidRDefault="00000000" w:rsidRPr="00000000" w14:paraId="000000B6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os riscos da pesquisa foram adequadamente avaliados;</w:t>
      </w:r>
    </w:p>
    <w:p w:rsidR="00000000" w:rsidDel="00000000" w:rsidP="00000000" w:rsidRDefault="00000000" w:rsidRPr="00000000" w14:paraId="000000B7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serão adotadas medidas de proteção compatíveis;</w:t>
      </w:r>
    </w:p>
    <w:p w:rsidR="00000000" w:rsidDel="00000000" w:rsidP="00000000" w:rsidRDefault="00000000" w:rsidRPr="00000000" w14:paraId="000000B8">
      <w:pPr>
        <w:pStyle w:val="Heading2"/>
        <w:keepNext w:val="0"/>
        <w:keepLines w:val="0"/>
        <w:numPr>
          <w:ilvl w:val="0"/>
          <w:numId w:val="2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pesquisa respeitará integralmente os princípios éticos e científicos institucionais estabelecidos pelo CIEPIC.</w:t>
      </w:r>
    </w:p>
    <w:p w:rsidR="00000000" w:rsidDel="00000000" w:rsidP="00000000" w:rsidRDefault="00000000" w:rsidRPr="00000000" w14:paraId="000000B9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2mnq8edbcrr2" w:id="67"/>
      <w:bookmarkEnd w:id="6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e7vmelknnd" w:id="68"/>
      <w:bookmarkEnd w:id="6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mgsdlwlli7cu" w:id="69"/>
      <w:bookmarkEnd w:id="6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sis567sincs" w:id="70"/>
      <w:bookmarkEnd w:id="7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2oglq3nu7pdw" w:id="71"/>
      <w:bookmarkEnd w:id="7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87p5dos8e992" w:id="72"/>
      <w:bookmarkEnd w:id="7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v3mq07v8xna" w:id="73"/>
      <w:bookmarkEnd w:id="7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9dyfn8y7f6y" w:id="74"/>
      <w:bookmarkEnd w:id="7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tur4svyskor7" w:id="75"/>
      <w:bookmarkEnd w:id="7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mxfpakriyck" w:id="76"/>
      <w:bookmarkEnd w:id="7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89jsbv8lpymo" w:id="77"/>
      <w:bookmarkEnd w:id="7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9grl1umdrgk" w:id="78"/>
      <w:bookmarkEnd w:id="7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 DO PESQUISADOR RESPONSÁVEL</w:t>
      </w:r>
    </w:p>
    <w:p w:rsidR="00000000" w:rsidDel="00000000" w:rsidP="00000000" w:rsidRDefault="00000000" w:rsidRPr="00000000" w14:paraId="000000C5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5b1ymd9mlsp" w:id="79"/>
      <w:bookmarkEnd w:id="7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XXXXXXXXXXXXXX</w:t>
      </w:r>
    </w:p>
    <w:p w:rsidR="00000000" w:rsidDel="00000000" w:rsidP="00000000" w:rsidRDefault="00000000" w:rsidRPr="00000000" w14:paraId="000000C6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as9m55nsd3kb" w:id="80"/>
      <w:bookmarkEnd w:id="8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2mb2yg1x3hhr" w:id="81"/>
      <w:bookmarkEnd w:id="8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Data: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18/05/26</w:t>
      </w:r>
    </w:p>
    <w:p w:rsidR="00000000" w:rsidDel="00000000" w:rsidP="00000000" w:rsidRDefault="00000000" w:rsidRPr="00000000" w14:paraId="000000C8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6e4z9dqduv2" w:id="82"/>
      <w:bookmarkEnd w:id="8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USO EXCLUSIVO DO CIEPIC</w:t>
      </w:r>
    </w:p>
    <w:p w:rsidR="00000000" w:rsidDel="00000000" w:rsidP="00000000" w:rsidRDefault="00000000" w:rsidRPr="00000000" w14:paraId="000000C9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qlmekalr73h" w:id="83"/>
      <w:bookmarkEnd w:id="8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Classificação validada pelo Comitê</w:t>
      </w:r>
    </w:p>
    <w:p w:rsidR="00000000" w:rsidDel="00000000" w:rsidP="00000000" w:rsidRDefault="00000000" w:rsidRPr="00000000" w14:paraId="000000CA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Risco inexistente</w:t>
        <w:br w:type="textWrapping"/>
        <w:t xml:space="preserve">[ ] Risco mínimo</w:t>
        <w:br w:type="textWrapping"/>
        <w:t xml:space="preserve">[ ] Risco baixo</w:t>
        <w:br w:type="textWrapping"/>
        <w:t xml:space="preserve">[ ] Risco moderado</w:t>
        <w:br w:type="textWrapping"/>
        <w:t xml:space="preserve">[ ] Risco elevado</w:t>
      </w:r>
    </w:p>
    <w:p w:rsidR="00000000" w:rsidDel="00000000" w:rsidP="00000000" w:rsidRDefault="00000000" w:rsidRPr="00000000" w14:paraId="000000CB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3lvte37gmb5" w:id="84"/>
      <w:bookmarkEnd w:id="8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Parecer técnico</w:t>
      </w:r>
    </w:p>
    <w:p w:rsidR="00000000" w:rsidDel="00000000" w:rsidP="00000000" w:rsidRDefault="00000000" w:rsidRPr="00000000" w14:paraId="000000CC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07mqzij6d65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06u71e6nvt6" w:id="85"/>
      <w:bookmarkEnd w:id="8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Responsável pela análise</w:t>
      </w:r>
    </w:p>
    <w:p w:rsidR="00000000" w:rsidDel="00000000" w:rsidP="00000000" w:rsidRDefault="00000000" w:rsidRPr="00000000" w14:paraId="000000CE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do Pesquisador:</w:t>
        <w:br w:type="textWrapping"/>
        <w:t xml:space="preserve">Nº de identificação:</w:t>
      </w:r>
    </w:p>
    <w:p w:rsidR="00000000" w:rsidDel="00000000" w:rsidP="00000000" w:rsidRDefault="00000000" w:rsidRPr="00000000" w14:paraId="000000CF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Cargo: </w:t>
      </w:r>
    </w:p>
    <w:p w:rsidR="00000000" w:rsidDel="00000000" w:rsidP="00000000" w:rsidRDefault="00000000" w:rsidRPr="00000000" w14:paraId="000000D0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0D1">
      <w:pPr>
        <w:pStyle w:val="Heading2"/>
        <w:keepNext w:val="0"/>
        <w:keepLines w:val="0"/>
        <w:spacing w:before="360" w:line="360" w:lineRule="auto"/>
        <w:jc w:val="both"/>
        <w:rPr/>
      </w:pPr>
      <w:bookmarkStart w:colFirst="0" w:colLast="0" w:name="_heading=h.up5nzwtg941f" w:id="86"/>
      <w:bookmarkEnd w:id="8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Florianópolis, 18 de maio de 2026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701" w:top="22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-1080131</wp:posOffset>
          </wp:positionH>
          <wp:positionV relativeFrom="paragraph">
            <wp:posOffset>-449647</wp:posOffset>
          </wp:positionV>
          <wp:extent cx="7552267" cy="106777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2267" cy="10677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0rhX5bbOKfFPJ+R2s8Iguz+ALQ==">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